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B0532" w:rsidRDefault="00FB0532" w:rsidP="00FB0532">
      <w:pPr>
        <w:pStyle w:val="1"/>
        <w:jc w:val="center"/>
      </w:pPr>
      <w:r w:rsidRPr="00FB0532">
        <w:rPr>
          <w:rFonts w:hint="eastAsia"/>
        </w:rPr>
        <w:t>智能家居</w:t>
      </w:r>
      <w:r w:rsidR="00C20E0B">
        <w:rPr>
          <w:rFonts w:hint="eastAsia"/>
        </w:rPr>
        <w:t>自然语言理解</w:t>
      </w:r>
      <w:r w:rsidRPr="00FB0532">
        <w:rPr>
          <w:rFonts w:hint="eastAsia"/>
        </w:rPr>
        <w:t>系统</w:t>
      </w:r>
      <w:r w:rsidR="00891DD8">
        <w:rPr>
          <w:rFonts w:hint="eastAsia"/>
        </w:rPr>
        <w:t>研发</w:t>
      </w:r>
      <w:r w:rsidR="003B08B9">
        <w:rPr>
          <w:rFonts w:hint="eastAsia"/>
        </w:rPr>
        <w:t>指南</w:t>
      </w:r>
    </w:p>
    <w:p w:rsidR="001146F9" w:rsidRDefault="001146F9" w:rsidP="001A616B">
      <w:pPr>
        <w:ind w:firstLineChars="100" w:firstLine="240"/>
      </w:pPr>
      <w:bookmarkStart w:id="0" w:name="OLE_LINK12"/>
      <w:bookmarkStart w:id="1" w:name="OLE_LINK13"/>
      <w:r>
        <w:rPr>
          <w:rFonts w:hint="eastAsia"/>
        </w:rPr>
        <w:t>综合自然语言理解和知识图谱技术，</w:t>
      </w:r>
      <w:r w:rsidR="001A616B">
        <w:rPr>
          <w:rFonts w:hint="eastAsia"/>
        </w:rPr>
        <w:t>我们将</w:t>
      </w:r>
      <w:r>
        <w:rPr>
          <w:rFonts w:hint="eastAsia"/>
        </w:rPr>
        <w:t>研发对话系统</w:t>
      </w:r>
      <w:bookmarkStart w:id="2" w:name="OLE_LINK9"/>
      <w:bookmarkStart w:id="3" w:name="OLE_LINK10"/>
      <w:bookmarkStart w:id="4" w:name="OLE_LINK11"/>
      <w:r w:rsidRPr="001A616B">
        <w:rPr>
          <w:rFonts w:hint="eastAsia"/>
          <w:b/>
        </w:rPr>
        <w:t>NLUKG</w:t>
      </w:r>
      <w:bookmarkEnd w:id="2"/>
      <w:bookmarkEnd w:id="3"/>
      <w:bookmarkEnd w:id="4"/>
      <w:r w:rsidRPr="001A616B">
        <w:rPr>
          <w:b/>
        </w:rPr>
        <w:t>（</w:t>
      </w:r>
      <w:bookmarkStart w:id="5" w:name="OLE_LINK16"/>
      <w:bookmarkStart w:id="6" w:name="OLE_LINK17"/>
      <w:bookmarkStart w:id="7" w:name="OLE_LINK18"/>
      <w:r w:rsidRPr="001A616B">
        <w:rPr>
          <w:b/>
        </w:rPr>
        <w:t xml:space="preserve">Natural Language Understanding and Knowledge </w:t>
      </w:r>
      <w:r w:rsidRPr="001A616B">
        <w:rPr>
          <w:rFonts w:hint="eastAsia"/>
          <w:b/>
        </w:rPr>
        <w:t>Graph</w:t>
      </w:r>
      <w:bookmarkEnd w:id="5"/>
      <w:bookmarkEnd w:id="6"/>
      <w:bookmarkEnd w:id="7"/>
      <w:r w:rsidRPr="001A616B">
        <w:rPr>
          <w:b/>
        </w:rPr>
        <w:t>）</w:t>
      </w:r>
      <w:r>
        <w:rPr>
          <w:rFonts w:hint="eastAsia"/>
        </w:rPr>
        <w:t>，该系统采用对话式的人机交互方式，来智能化用户居家生活。</w:t>
      </w:r>
    </w:p>
    <w:p w:rsidR="001146F9" w:rsidRDefault="001146F9" w:rsidP="001146F9">
      <w:pPr>
        <w:rPr>
          <w:rFonts w:ascii="Times New Roman" w:hAnsi="Times New Roman" w:cs="Times New Roman"/>
        </w:rPr>
      </w:pPr>
      <w:r w:rsidRPr="002B2F3F">
        <w:rPr>
          <w:rFonts w:ascii="Times New Roman" w:hAnsi="Times New Roman" w:cs="Times New Roman" w:hint="eastAsia"/>
          <w:b/>
        </w:rPr>
        <w:t>NLUKG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具有“面向任务的理解与交互能力”，具体来说分为两个方面的能力：</w:t>
      </w:r>
    </w:p>
    <w:p w:rsidR="001146F9" w:rsidRDefault="001146F9" w:rsidP="001146F9">
      <w:pPr>
        <w:pStyle w:val="ab"/>
        <w:numPr>
          <w:ilvl w:val="0"/>
          <w:numId w:val="1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问答能力。</w:t>
      </w:r>
      <w:r w:rsidRPr="00A021D6">
        <w:rPr>
          <w:rFonts w:ascii="Times New Roman" w:hAnsi="Times New Roman" w:cs="Times New Roman" w:hint="eastAsia"/>
        </w:rPr>
        <w:t>解答用户的某个问题（如：今天天气怎么样、我的快递到哪儿了）</w:t>
      </w:r>
      <w:r>
        <w:rPr>
          <w:rFonts w:ascii="Times New Roman" w:hAnsi="Times New Roman" w:cs="Times New Roman" w:hint="eastAsia"/>
        </w:rPr>
        <w:t>；</w:t>
      </w:r>
    </w:p>
    <w:p w:rsidR="001146F9" w:rsidRPr="001A616B" w:rsidRDefault="001146F9" w:rsidP="001146F9">
      <w:pPr>
        <w:pStyle w:val="ab"/>
        <w:numPr>
          <w:ilvl w:val="0"/>
          <w:numId w:val="1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指令能力。</w:t>
      </w:r>
      <w:r w:rsidRPr="00A021D6">
        <w:rPr>
          <w:rFonts w:ascii="Times New Roman" w:hAnsi="Times New Roman" w:cs="Times New Roman" w:hint="eastAsia"/>
        </w:rPr>
        <w:t>执行用户指令（如：</w:t>
      </w:r>
      <w:r>
        <w:rPr>
          <w:rFonts w:ascii="Times New Roman" w:hAnsi="Times New Roman" w:cs="Times New Roman" w:hint="eastAsia"/>
        </w:rPr>
        <w:t>放一首流行音乐，</w:t>
      </w:r>
      <w:r w:rsidRPr="00A021D6">
        <w:rPr>
          <w:rFonts w:ascii="Times New Roman" w:hAnsi="Times New Roman" w:cs="Times New Roman" w:hint="eastAsia"/>
        </w:rPr>
        <w:t>让家庭机器人帮您打开空调、把咖啡端过来）</w:t>
      </w:r>
      <w:r>
        <w:rPr>
          <w:rFonts w:ascii="Times New Roman" w:hAnsi="Times New Roman" w:cs="Times New Roman" w:hint="eastAsia"/>
        </w:rPr>
        <w:t>；甚至</w:t>
      </w:r>
      <w:r w:rsidRPr="00A021D6">
        <w:rPr>
          <w:rFonts w:ascii="Times New Roman" w:hAnsi="Times New Roman" w:cs="Times New Roman" w:hint="eastAsia"/>
        </w:rPr>
        <w:t>通过一系列交互引导用户达成某项需求（如：通过注册</w:t>
      </w:r>
      <w:r w:rsidRPr="00A021D6">
        <w:rPr>
          <w:rFonts w:ascii="Times New Roman" w:hAnsi="Times New Roman" w:cs="Times New Roman"/>
        </w:rPr>
        <w:t>-</w:t>
      </w:r>
      <w:proofErr w:type="gramStart"/>
      <w:r w:rsidRPr="00A021D6">
        <w:rPr>
          <w:rFonts w:ascii="Times New Roman" w:hAnsi="Times New Roman" w:cs="Times New Roman" w:hint="eastAsia"/>
        </w:rPr>
        <w:t>选座</w:t>
      </w:r>
      <w:proofErr w:type="gramEnd"/>
      <w:r w:rsidRPr="00A021D6">
        <w:rPr>
          <w:rFonts w:ascii="Times New Roman" w:hAnsi="Times New Roman" w:cs="Times New Roman"/>
        </w:rPr>
        <w:t>-</w:t>
      </w:r>
      <w:r w:rsidRPr="00A021D6">
        <w:rPr>
          <w:rFonts w:ascii="Times New Roman" w:hAnsi="Times New Roman" w:cs="Times New Roman"/>
        </w:rPr>
        <w:t>下单完成订票）。</w:t>
      </w:r>
    </w:p>
    <w:p w:rsidR="001A616B" w:rsidRPr="001A616B" w:rsidRDefault="001A616B" w:rsidP="001146F9">
      <w:pPr>
        <w:rPr>
          <w:rStyle w:val="ac"/>
          <w:rFonts w:ascii="Helvetica" w:hAnsi="Helvetica"/>
          <w:color w:val="262626"/>
          <w:shd w:val="clear" w:color="auto" w:fill="FFFFFF"/>
        </w:rPr>
      </w:pPr>
      <w:r>
        <w:rPr>
          <w:rStyle w:val="ac"/>
          <w:rFonts w:ascii="Helvetica" w:hAnsi="Helvetica" w:hint="eastAsia"/>
          <w:color w:val="262626"/>
          <w:shd w:val="clear" w:color="auto" w:fill="FFFFFF"/>
        </w:rPr>
        <w:t>我们主要做</w:t>
      </w:r>
      <w:r w:rsidR="001146F9" w:rsidRPr="0010020C">
        <w:rPr>
          <w:rStyle w:val="ac"/>
          <w:rFonts w:ascii="Helvetica" w:hAnsi="Helvetica" w:hint="eastAsia"/>
          <w:color w:val="262626"/>
          <w:shd w:val="clear" w:color="auto" w:fill="FFFFFF"/>
        </w:rPr>
        <w:t>房间内场景中的</w:t>
      </w:r>
      <w:r w:rsidR="001146F9" w:rsidRPr="00AD21DD">
        <w:rPr>
          <w:rStyle w:val="ac"/>
          <w:rFonts w:ascii="Helvetica" w:hAnsi="Helvetica" w:hint="eastAsia"/>
          <w:color w:val="262626"/>
          <w:shd w:val="clear" w:color="auto" w:fill="FFFFFF"/>
        </w:rPr>
        <w:t>家电控制</w:t>
      </w:r>
      <w:r w:rsidR="001146F9" w:rsidRPr="0010020C">
        <w:rPr>
          <w:rStyle w:val="ac"/>
          <w:rFonts w:ascii="Helvetica" w:hAnsi="Helvetica" w:hint="eastAsia"/>
          <w:color w:val="262626"/>
          <w:shd w:val="clear" w:color="auto" w:fill="FFFFFF"/>
        </w:rPr>
        <w:t>和</w:t>
      </w:r>
      <w:r w:rsidR="001146F9" w:rsidRPr="00AD21DD">
        <w:rPr>
          <w:rStyle w:val="ac"/>
          <w:rFonts w:ascii="Helvetica" w:hAnsi="Helvetica" w:hint="eastAsia"/>
          <w:color w:val="262626"/>
          <w:shd w:val="clear" w:color="auto" w:fill="FFFFFF"/>
        </w:rPr>
        <w:t>问题咨询</w:t>
      </w:r>
      <w:r w:rsidR="001146F9" w:rsidRPr="0010020C">
        <w:rPr>
          <w:rStyle w:val="ac"/>
          <w:rFonts w:ascii="Helvetica" w:hAnsi="Helvetica" w:hint="eastAsia"/>
          <w:color w:val="262626"/>
          <w:shd w:val="clear" w:color="auto" w:fill="FFFFFF"/>
        </w:rPr>
        <w:t>两部分内容。做如下定义：</w:t>
      </w:r>
    </w:p>
    <w:p w:rsidR="001146F9" w:rsidRDefault="001146F9" w:rsidP="001146F9">
      <w:pPr>
        <w:rPr>
          <w:rFonts w:ascii="Helvetica" w:hAnsi="Helvetica"/>
          <w:bCs/>
          <w:color w:val="262626"/>
          <w:shd w:val="clear" w:color="auto" w:fill="FFFFFF"/>
        </w:rPr>
      </w:pPr>
      <w:r>
        <w:rPr>
          <w:rFonts w:ascii="Helvetica" w:hAnsi="Helvetica" w:hint="eastAsia"/>
          <w:b/>
          <w:bCs/>
          <w:color w:val="262626"/>
          <w:shd w:val="clear" w:color="auto" w:fill="FFFFFF"/>
        </w:rPr>
        <w:t>用户意图：</w:t>
      </w:r>
      <w:r w:rsidRPr="0010020C">
        <w:rPr>
          <w:rFonts w:ascii="Helvetica" w:hAnsi="Helvetica" w:hint="eastAsia"/>
          <w:bCs/>
          <w:color w:val="262626"/>
          <w:shd w:val="clear" w:color="auto" w:fill="FFFFFF"/>
        </w:rPr>
        <w:t>用户意图分为用户控制家电的意图和</w:t>
      </w:r>
      <w:r>
        <w:rPr>
          <w:rFonts w:ascii="Helvetica" w:hAnsi="Helvetica" w:hint="eastAsia"/>
          <w:bCs/>
          <w:color w:val="262626"/>
          <w:shd w:val="clear" w:color="auto" w:fill="FFFFFF"/>
        </w:rPr>
        <w:t>问答</w:t>
      </w:r>
      <w:r w:rsidRPr="0010020C">
        <w:rPr>
          <w:rFonts w:ascii="Helvetica" w:hAnsi="Helvetica" w:hint="eastAsia"/>
          <w:bCs/>
          <w:color w:val="262626"/>
          <w:shd w:val="clear" w:color="auto" w:fill="FFFFFF"/>
        </w:rPr>
        <w:t>意图。这里的准确率</w:t>
      </w:r>
      <w:r>
        <w:rPr>
          <w:rFonts w:ascii="Helvetica" w:hAnsi="Helvetica" w:hint="eastAsia"/>
          <w:bCs/>
          <w:color w:val="262626"/>
          <w:shd w:val="clear" w:color="auto" w:fill="FFFFFF"/>
        </w:rPr>
        <w:t>是指分类准确率</w:t>
      </w:r>
      <w:r w:rsidRPr="0010020C">
        <w:rPr>
          <w:rFonts w:ascii="Helvetica" w:hAnsi="Helvetica" w:hint="eastAsia"/>
          <w:bCs/>
          <w:color w:val="262626"/>
          <w:shd w:val="clear" w:color="auto" w:fill="FFFFFF"/>
        </w:rPr>
        <w:t>，即把用户的一句话正确分类为控制还是问答。</w:t>
      </w:r>
    </w:p>
    <w:p w:rsidR="001146F9" w:rsidRPr="008273B3" w:rsidRDefault="001146F9" w:rsidP="001146F9">
      <w:pPr>
        <w:rPr>
          <w:rFonts w:ascii="Helvetica" w:hAnsi="Helvetica"/>
          <w:bCs/>
          <w:color w:val="262626"/>
          <w:shd w:val="clear" w:color="auto" w:fill="FFFFFF"/>
        </w:rPr>
      </w:pPr>
      <w:r>
        <w:rPr>
          <w:rFonts w:ascii="Helvetica" w:hAnsi="Helvetica" w:hint="eastAsia"/>
          <w:b/>
          <w:bCs/>
          <w:color w:val="262626"/>
          <w:shd w:val="clear" w:color="auto" w:fill="FFFFFF"/>
        </w:rPr>
        <w:t>控制家电指令准确率：</w:t>
      </w:r>
      <w:r w:rsidRPr="00AD21DD">
        <w:rPr>
          <w:rFonts w:ascii="Helvetica" w:hAnsi="Helvetica" w:hint="eastAsia"/>
          <w:bCs/>
          <w:color w:val="262626"/>
          <w:shd w:val="clear" w:color="auto" w:fill="FFFFFF"/>
        </w:rPr>
        <w:t>1</w:t>
      </w:r>
      <w:r w:rsidRPr="00AD21DD">
        <w:rPr>
          <w:rFonts w:ascii="Helvetica" w:hAnsi="Helvetica"/>
          <w:bCs/>
          <w:color w:val="262626"/>
          <w:shd w:val="clear" w:color="auto" w:fill="FFFFFF"/>
        </w:rPr>
        <w:t>.</w:t>
      </w:r>
      <w:r w:rsidRPr="00AD21DD">
        <w:rPr>
          <w:rFonts w:ascii="Helvetica" w:hAnsi="Helvetica" w:hint="eastAsia"/>
          <w:bCs/>
          <w:color w:val="262626"/>
          <w:shd w:val="clear" w:color="auto" w:fill="FFFFFF"/>
        </w:rPr>
        <w:t>控制对象准确率，控制电视就不能识别为控制音响；</w:t>
      </w:r>
      <w:r w:rsidRPr="00AD21DD">
        <w:rPr>
          <w:rFonts w:ascii="Helvetica" w:hAnsi="Helvetica" w:hint="eastAsia"/>
          <w:bCs/>
          <w:color w:val="262626"/>
          <w:shd w:val="clear" w:color="auto" w:fill="FFFFFF"/>
        </w:rPr>
        <w:t>2</w:t>
      </w:r>
      <w:r w:rsidRPr="00AD21DD">
        <w:rPr>
          <w:rFonts w:ascii="Helvetica" w:hAnsi="Helvetica"/>
          <w:bCs/>
          <w:color w:val="262626"/>
          <w:shd w:val="clear" w:color="auto" w:fill="FFFFFF"/>
        </w:rPr>
        <w:t>.</w:t>
      </w:r>
      <w:r w:rsidRPr="00AD21DD">
        <w:rPr>
          <w:rFonts w:ascii="Helvetica" w:hAnsi="Helvetica" w:hint="eastAsia"/>
          <w:bCs/>
          <w:color w:val="262626"/>
          <w:shd w:val="clear" w:color="auto" w:fill="FFFFFF"/>
        </w:rPr>
        <w:t>控制对象具体操作的准确率，控制电视音量增大就不能识别减小。</w:t>
      </w:r>
      <w:r>
        <w:rPr>
          <w:rFonts w:ascii="Helvetica" w:hAnsi="Helvetica" w:hint="eastAsia"/>
          <w:bCs/>
          <w:color w:val="262626"/>
          <w:shd w:val="clear" w:color="auto" w:fill="FFFFFF"/>
        </w:rPr>
        <w:t>这里的准确率是指</w:t>
      </w:r>
      <w:r w:rsidRPr="00AD21DD">
        <w:rPr>
          <w:rFonts w:ascii="Helvetica" w:hAnsi="Helvetica" w:hint="eastAsia"/>
          <w:bCs/>
          <w:color w:val="262626"/>
          <w:shd w:val="clear" w:color="auto" w:fill="FFFFFF"/>
        </w:rPr>
        <w:t>系统正确</w:t>
      </w:r>
      <w:r>
        <w:rPr>
          <w:rFonts w:ascii="Helvetica" w:hAnsi="Helvetica" w:hint="eastAsia"/>
          <w:bCs/>
          <w:color w:val="262626"/>
          <w:shd w:val="clear" w:color="auto" w:fill="FFFFFF"/>
        </w:rPr>
        <w:t>操作</w:t>
      </w:r>
      <w:r w:rsidR="007E5DA5">
        <w:rPr>
          <w:rFonts w:ascii="Helvetica" w:hAnsi="Helvetica" w:hint="eastAsia"/>
          <w:bCs/>
          <w:color w:val="262626"/>
          <w:shd w:val="clear" w:color="auto" w:fill="FFFFFF"/>
        </w:rPr>
        <w:t>数目</w:t>
      </w:r>
      <w:bookmarkStart w:id="8" w:name="_GoBack"/>
      <w:bookmarkEnd w:id="8"/>
      <w:r w:rsidRPr="00AD21DD">
        <w:rPr>
          <w:rFonts w:ascii="Helvetica" w:hAnsi="Helvetica" w:hint="eastAsia"/>
          <w:bCs/>
          <w:color w:val="262626"/>
          <w:shd w:val="clear" w:color="auto" w:fill="FFFFFF"/>
        </w:rPr>
        <w:t>除以总</w:t>
      </w:r>
      <w:r>
        <w:rPr>
          <w:rFonts w:ascii="Helvetica" w:hAnsi="Helvetica" w:hint="eastAsia"/>
          <w:bCs/>
          <w:color w:val="262626"/>
          <w:shd w:val="clear" w:color="auto" w:fill="FFFFFF"/>
        </w:rPr>
        <w:t>的操作</w:t>
      </w:r>
      <w:r w:rsidRPr="00AD21DD">
        <w:rPr>
          <w:rFonts w:ascii="Helvetica" w:hAnsi="Helvetica" w:hint="eastAsia"/>
          <w:bCs/>
          <w:color w:val="262626"/>
          <w:shd w:val="clear" w:color="auto" w:fill="FFFFFF"/>
        </w:rPr>
        <w:t>数目。</w:t>
      </w:r>
    </w:p>
    <w:p w:rsidR="001146F9" w:rsidRPr="001A616B" w:rsidRDefault="001146F9" w:rsidP="001146F9">
      <w:pPr>
        <w:rPr>
          <w:rFonts w:ascii="Helvetica" w:hAnsi="Helvetica"/>
          <w:bCs/>
          <w:color w:val="262626"/>
          <w:shd w:val="clear" w:color="auto" w:fill="FFFFFF"/>
        </w:rPr>
      </w:pPr>
      <w:r>
        <w:rPr>
          <w:rFonts w:ascii="Helvetica" w:hAnsi="Helvetica" w:hint="eastAsia"/>
          <w:b/>
          <w:bCs/>
          <w:color w:val="262626"/>
          <w:shd w:val="clear" w:color="auto" w:fill="FFFFFF"/>
        </w:rPr>
        <w:t>问答的准确率：</w:t>
      </w:r>
      <w:r w:rsidRPr="00AD21DD">
        <w:rPr>
          <w:rFonts w:ascii="Helvetica" w:hAnsi="Helvetica" w:hint="eastAsia"/>
          <w:bCs/>
          <w:color w:val="262626"/>
          <w:shd w:val="clear" w:color="auto" w:fill="FFFFFF"/>
        </w:rPr>
        <w:t>一个问题对应一个答案，</w:t>
      </w:r>
      <w:bookmarkStart w:id="9" w:name="OLE_LINK8"/>
      <w:r w:rsidRPr="00AD21DD">
        <w:rPr>
          <w:rFonts w:ascii="Helvetica" w:hAnsi="Helvetica" w:hint="eastAsia"/>
          <w:bCs/>
          <w:color w:val="262626"/>
          <w:shd w:val="clear" w:color="auto" w:fill="FFFFFF"/>
        </w:rPr>
        <w:t>系统正确回答题目数除以回答的总数目就是问答的准确率。</w:t>
      </w:r>
      <w:bookmarkEnd w:id="9"/>
    </w:p>
    <w:p w:rsidR="001146F9" w:rsidRPr="001A616B" w:rsidRDefault="001146F9" w:rsidP="001146F9">
      <w:pPr>
        <w:rPr>
          <w:rFonts w:ascii="Helvetica" w:hAnsi="Helvetica"/>
          <w:bCs/>
          <w:color w:val="262626"/>
          <w:shd w:val="clear" w:color="auto" w:fill="FFFFFF"/>
        </w:rPr>
      </w:pPr>
      <w:r w:rsidRPr="001A616B">
        <w:rPr>
          <w:rFonts w:ascii="Helvetica" w:hAnsi="Helvetica" w:hint="eastAsia"/>
          <w:bCs/>
          <w:color w:val="262626"/>
          <w:shd w:val="clear" w:color="auto" w:fill="FFFFFF"/>
        </w:rPr>
        <w:t>说明：</w:t>
      </w:r>
      <w:r w:rsidRPr="001A616B">
        <w:rPr>
          <w:rFonts w:ascii="Helvetica" w:hAnsi="Helvetica" w:hint="eastAsia"/>
          <w:bCs/>
          <w:color w:val="262626"/>
          <w:shd w:val="clear" w:color="auto" w:fill="FFFFFF"/>
        </w:rPr>
        <w:t xml:space="preserve"> </w:t>
      </w:r>
      <w:r w:rsidRPr="001A616B">
        <w:rPr>
          <w:rFonts w:ascii="Helvetica" w:hAnsi="Helvetica" w:hint="eastAsia"/>
          <w:bCs/>
          <w:color w:val="262626"/>
          <w:shd w:val="clear" w:color="auto" w:fill="FFFFFF"/>
        </w:rPr>
        <w:t>家电的种类、能够操作家电的指令、问答对数据集由我们提供。</w:t>
      </w:r>
    </w:p>
    <w:p w:rsidR="001146F9" w:rsidRDefault="001A616B" w:rsidP="001146F9">
      <w:r>
        <w:rPr>
          <w:rFonts w:hint="eastAsia"/>
          <w:b/>
          <w:sz w:val="28"/>
        </w:rPr>
        <w:t>预期完成</w:t>
      </w:r>
      <w:r w:rsidR="001146F9" w:rsidRPr="001A616B">
        <w:rPr>
          <w:rFonts w:hint="eastAsia"/>
          <w:b/>
          <w:sz w:val="28"/>
        </w:rPr>
        <w:t>考核指标</w:t>
      </w:r>
      <w:r w:rsidR="001146F9" w:rsidRPr="0010020C">
        <w:rPr>
          <w:rFonts w:hint="eastAsia"/>
        </w:rPr>
        <w:t>：</w:t>
      </w:r>
    </w:p>
    <w:p w:rsidR="001146F9" w:rsidRPr="00AD21DD" w:rsidRDefault="001146F9" w:rsidP="001146F9">
      <w:r w:rsidRPr="001146F9">
        <w:rPr>
          <w:rFonts w:hint="eastAsia"/>
          <w:b/>
        </w:rPr>
        <w:t>自然语言理解技术</w:t>
      </w:r>
      <w:r>
        <w:rPr>
          <w:rFonts w:hint="eastAsia"/>
          <w:b/>
        </w:rPr>
        <w:t>：</w:t>
      </w:r>
      <w:r w:rsidRPr="00AD21DD">
        <w:rPr>
          <w:rFonts w:hint="eastAsia"/>
        </w:rPr>
        <w:t>用户操作家电对象的意图识别</w:t>
      </w:r>
      <w:r w:rsidRPr="00AD21DD">
        <w:t>准确率大于</w:t>
      </w:r>
      <w:r w:rsidRPr="00AD21DD">
        <w:t>90%</w:t>
      </w:r>
      <w:r w:rsidRPr="00AD21DD">
        <w:t>；</w:t>
      </w:r>
      <w:r w:rsidRPr="00AD21DD">
        <w:rPr>
          <w:rFonts w:hint="eastAsia"/>
        </w:rPr>
        <w:t>查询问答对准确率大于</w:t>
      </w:r>
      <w:r w:rsidRPr="00AD21DD">
        <w:rPr>
          <w:rFonts w:hint="eastAsia"/>
        </w:rPr>
        <w:t>9</w:t>
      </w:r>
      <w:r w:rsidRPr="00AD21DD">
        <w:t>0%</w:t>
      </w:r>
      <w:r>
        <w:rPr>
          <w:rFonts w:hint="eastAsia"/>
        </w:rPr>
        <w:t>。</w:t>
      </w:r>
    </w:p>
    <w:p w:rsidR="002B2F3F" w:rsidRDefault="001146F9" w:rsidP="00C20E0B">
      <w:r w:rsidRPr="001146F9">
        <w:rPr>
          <w:rFonts w:hint="eastAsia"/>
          <w:b/>
        </w:rPr>
        <w:t>知识图谱技术</w:t>
      </w:r>
      <w:r>
        <w:rPr>
          <w:rFonts w:hint="eastAsia"/>
        </w:rPr>
        <w:t>：</w:t>
      </w:r>
      <w:r w:rsidRPr="00DA3E89">
        <w:rPr>
          <w:rFonts w:hint="eastAsia"/>
        </w:rPr>
        <w:t>实现知识抽取及融合，深化图谱挖掘和知识推理，从而构建并完善知识库；优化图运算，提高图谱查询效率。图数据库数据节点不低于</w:t>
      </w:r>
      <w:r w:rsidRPr="00DA3E89">
        <w:rPr>
          <w:rFonts w:hint="eastAsia"/>
        </w:rPr>
        <w:t>1</w:t>
      </w:r>
      <w:r w:rsidRPr="00DA3E89">
        <w:t xml:space="preserve">00 </w:t>
      </w:r>
      <w:r w:rsidRPr="00DA3E89">
        <w:rPr>
          <w:rFonts w:hint="eastAsia"/>
        </w:rPr>
        <w:t>万个，节点之间的关系不少于</w:t>
      </w:r>
      <w:r w:rsidRPr="00DA3E89">
        <w:t xml:space="preserve">500 </w:t>
      </w:r>
      <w:r w:rsidRPr="00DA3E89">
        <w:rPr>
          <w:rFonts w:hint="eastAsia"/>
        </w:rPr>
        <w:t>万条</w:t>
      </w:r>
      <w:r w:rsidRPr="00DA3E89">
        <w:t>；</w:t>
      </w:r>
      <w:bookmarkEnd w:id="0"/>
      <w:bookmarkEnd w:id="1"/>
    </w:p>
    <w:p w:rsidR="002B2F3F" w:rsidRPr="002B2F3F" w:rsidRDefault="002B2F3F" w:rsidP="00C20E0B"/>
    <w:p w:rsidR="002B2F3F" w:rsidRDefault="002B2F3F" w:rsidP="002B2F3F">
      <w:r w:rsidRPr="00C20E0B">
        <w:rPr>
          <w:rFonts w:hint="eastAsia"/>
          <w:b/>
        </w:rPr>
        <w:t>理论核心参照</w:t>
      </w:r>
      <w:r>
        <w:rPr>
          <w:rFonts w:hint="eastAsia"/>
        </w:rPr>
        <w:t>：</w:t>
      </w:r>
      <w:r>
        <w:t>A Survey on Dialogue Systems:</w:t>
      </w:r>
      <w:r>
        <w:rPr>
          <w:rFonts w:hint="eastAsia"/>
        </w:rPr>
        <w:t xml:space="preserve"> </w:t>
      </w:r>
      <w:r>
        <w:t>Recent Advances and New Frontiers</w:t>
      </w:r>
    </w:p>
    <w:p w:rsidR="002B2F3F" w:rsidRPr="005C3D7A" w:rsidRDefault="002B2F3F" w:rsidP="002B2F3F">
      <w:r>
        <w:rPr>
          <w:rFonts w:hint="eastAsia"/>
        </w:rPr>
        <w:t>该论文《</w:t>
      </w:r>
      <w:r w:rsidRPr="005C3D7A">
        <w:t>智能对话系统调查：前沿与进展</w:t>
      </w:r>
      <w:r>
        <w:rPr>
          <w:rFonts w:hint="eastAsia"/>
        </w:rPr>
        <w:t>》来自</w:t>
      </w:r>
      <w:r w:rsidRPr="005C3D7A">
        <w:t>京东数据团队</w:t>
      </w:r>
      <w:r>
        <w:rPr>
          <w:rFonts w:hint="eastAsia"/>
        </w:rPr>
        <w:t>，</w:t>
      </w:r>
      <w:r w:rsidRPr="005C3D7A">
        <w:t>全文引用了</w:t>
      </w:r>
      <w:r w:rsidRPr="005C3D7A">
        <w:t>124</w:t>
      </w:r>
      <w:r w:rsidRPr="005C3D7A">
        <w:t>篇论文，是一篇综合全面的介绍对话系统的文章</w:t>
      </w:r>
      <w:r>
        <w:rPr>
          <w:rFonts w:ascii="Segoe UI" w:hAnsi="Segoe UI" w:cs="Segoe UI"/>
          <w:color w:val="414141"/>
          <w:sz w:val="26"/>
          <w:szCs w:val="26"/>
        </w:rPr>
        <w:t>。</w:t>
      </w:r>
    </w:p>
    <w:p w:rsidR="002B2F3F" w:rsidRPr="00C20E0B" w:rsidRDefault="002B2F3F" w:rsidP="002B2F3F">
      <w:r>
        <w:rPr>
          <w:rFonts w:hint="eastAsia"/>
        </w:rPr>
        <w:t>论文网址：</w:t>
      </w:r>
      <w:hyperlink r:id="rId7" w:history="1">
        <w:r w:rsidRPr="004167D4">
          <w:rPr>
            <w:rStyle w:val="a3"/>
          </w:rPr>
          <w:t>https://arxiv.org/abs/1711.01731v3</w:t>
        </w:r>
      </w:hyperlink>
    </w:p>
    <w:p w:rsidR="002B2F3F" w:rsidRDefault="002B2F3F" w:rsidP="002B2F3F">
      <w:r w:rsidRPr="00C20E0B">
        <w:rPr>
          <w:rFonts w:hint="eastAsia"/>
          <w:b/>
        </w:rPr>
        <w:lastRenderedPageBreak/>
        <w:t>实践</w:t>
      </w:r>
      <w:r w:rsidR="00B468D8">
        <w:rPr>
          <w:rFonts w:hint="eastAsia"/>
          <w:b/>
        </w:rPr>
        <w:t>产品</w:t>
      </w:r>
      <w:r w:rsidRPr="00C20E0B">
        <w:rPr>
          <w:rFonts w:hint="eastAsia"/>
          <w:b/>
        </w:rPr>
        <w:t>参照</w:t>
      </w:r>
      <w:r>
        <w:rPr>
          <w:rFonts w:hint="eastAsia"/>
        </w:rPr>
        <w:t>：百度产品</w:t>
      </w:r>
      <w:bookmarkStart w:id="10" w:name="OLE_LINK4"/>
      <w:bookmarkStart w:id="11" w:name="OLE_LINK5"/>
      <w:bookmarkStart w:id="12" w:name="OLE_LINK6"/>
      <w:r>
        <w:rPr>
          <w:rFonts w:hint="eastAsia"/>
        </w:rPr>
        <w:t>“</w:t>
      </w:r>
      <w:bookmarkStart w:id="13" w:name="OLE_LINK1"/>
      <w:bookmarkStart w:id="14" w:name="OLE_LINK2"/>
      <w:bookmarkStart w:id="15" w:name="OLE_LINK3"/>
      <w:r>
        <w:rPr>
          <w:rFonts w:hint="eastAsia"/>
        </w:rPr>
        <w:t>理解与交互技术</w:t>
      </w:r>
      <w:r>
        <w:rPr>
          <w:rFonts w:hint="eastAsia"/>
        </w:rPr>
        <w:t>UNIT</w:t>
      </w:r>
      <w:bookmarkEnd w:id="13"/>
      <w:bookmarkEnd w:id="14"/>
      <w:bookmarkEnd w:id="15"/>
      <w:r>
        <w:rPr>
          <w:rFonts w:hint="eastAsia"/>
        </w:rPr>
        <w:t>”</w:t>
      </w:r>
      <w:bookmarkEnd w:id="10"/>
      <w:bookmarkEnd w:id="11"/>
      <w:bookmarkEnd w:id="12"/>
      <w:r w:rsidR="00B43528">
        <w:rPr>
          <w:rStyle w:val="a3"/>
        </w:rPr>
        <w:fldChar w:fldCharType="begin"/>
      </w:r>
      <w:r w:rsidR="00B43528">
        <w:rPr>
          <w:rStyle w:val="a3"/>
        </w:rPr>
        <w:instrText xml:space="preserve"> HYPERLINK "http://ai.baidu.com/tech/unit" </w:instrText>
      </w:r>
      <w:r w:rsidR="00B43528">
        <w:rPr>
          <w:rStyle w:val="a3"/>
        </w:rPr>
        <w:fldChar w:fldCharType="separate"/>
      </w:r>
      <w:r w:rsidRPr="004167D4">
        <w:rPr>
          <w:rStyle w:val="a3"/>
        </w:rPr>
        <w:t>http://ai.baidu.com/tech/unit</w:t>
      </w:r>
      <w:r w:rsidR="00B43528">
        <w:rPr>
          <w:rStyle w:val="a3"/>
        </w:rPr>
        <w:fldChar w:fldCharType="end"/>
      </w:r>
    </w:p>
    <w:p w:rsidR="002B2F3F" w:rsidRDefault="002B2F3F" w:rsidP="002B2F3F">
      <w:pPr>
        <w:rPr>
          <w:rFonts w:ascii="Arial" w:hAnsi="Arial" w:cs="Arial"/>
          <w:color w:val="333333"/>
          <w:sz w:val="27"/>
          <w:szCs w:val="27"/>
          <w:shd w:val="clear" w:color="auto" w:fill="FFFFFF"/>
        </w:rPr>
      </w:pPr>
      <w:r>
        <w:rPr>
          <w:rFonts w:hint="eastAsia"/>
        </w:rPr>
        <w:t>该产品的应用场景：</w:t>
      </w:r>
      <w:r>
        <w:rPr>
          <w:rFonts w:ascii="Arial" w:hAnsi="Arial" w:cs="Arial"/>
          <w:color w:val="333333"/>
          <w:sz w:val="27"/>
          <w:szCs w:val="27"/>
          <w:shd w:val="clear" w:color="auto" w:fill="FFFFFF"/>
        </w:rPr>
        <w:t>智能客服</w:t>
      </w:r>
      <w:r>
        <w:rPr>
          <w:rFonts w:ascii="Arial" w:hAnsi="Arial" w:cs="Arial" w:hint="eastAsia"/>
          <w:color w:val="333333"/>
          <w:sz w:val="27"/>
          <w:szCs w:val="27"/>
          <w:shd w:val="clear" w:color="auto" w:fill="FFFFFF"/>
        </w:rPr>
        <w:t>+</w:t>
      </w:r>
      <w:r>
        <w:rPr>
          <w:rFonts w:ascii="Arial" w:hAnsi="Arial" w:cs="Arial" w:hint="eastAsia"/>
          <w:color w:val="333333"/>
          <w:sz w:val="27"/>
          <w:szCs w:val="27"/>
          <w:shd w:val="clear" w:color="auto" w:fill="FFFFFF"/>
        </w:rPr>
        <w:t>机器人</w:t>
      </w:r>
      <w:r>
        <w:rPr>
          <w:rFonts w:ascii="Arial" w:hAnsi="Arial" w:cs="Arial" w:hint="eastAsia"/>
          <w:color w:val="333333"/>
          <w:sz w:val="27"/>
          <w:szCs w:val="27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 w:val="27"/>
          <w:szCs w:val="27"/>
          <w:shd w:val="clear" w:color="auto" w:fill="FFFFFF"/>
        </w:rPr>
        <w:t>正是我们智能家居自然语言理解系统需要应对的主要场景。</w:t>
      </w:r>
    </w:p>
    <w:p w:rsidR="002B2F3F" w:rsidRDefault="002B2F3F" w:rsidP="002B2F3F">
      <w:pPr>
        <w:jc w:val="center"/>
      </w:pPr>
      <w:r>
        <w:object w:dxaOrig="4950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7.5pt;height:42pt" o:ole="">
            <v:imagedata r:id="rId8" o:title=""/>
          </v:shape>
          <o:OLEObject Type="Embed" ProgID="Package" ShapeID="_x0000_i1025" DrawAspect="Content" ObjectID="_1604735166" r:id="rId9"/>
        </w:object>
      </w:r>
    </w:p>
    <w:p w:rsidR="002B2F3F" w:rsidRDefault="002B2F3F" w:rsidP="002B2F3F">
      <w:r w:rsidRPr="00B468D8">
        <w:rPr>
          <w:rFonts w:ascii="Arial" w:hAnsi="Arial" w:cs="Arial" w:hint="eastAsia"/>
          <w:b/>
          <w:color w:val="333333"/>
          <w:szCs w:val="24"/>
          <w:shd w:val="clear" w:color="auto" w:fill="FFFFFF"/>
        </w:rPr>
        <w:t>解决方案</w:t>
      </w:r>
      <w:r w:rsidRPr="00B468D8">
        <w:rPr>
          <w:rFonts w:ascii="Arial" w:hAnsi="Arial" w:cs="Arial" w:hint="eastAsia"/>
          <w:color w:val="333333"/>
          <w:szCs w:val="24"/>
          <w:shd w:val="clear" w:color="auto" w:fill="FFFFFF"/>
        </w:rPr>
        <w:t>：</w:t>
      </w:r>
      <w:r>
        <w:rPr>
          <w:rFonts w:ascii="Arial" w:hAnsi="Arial" w:cs="Arial" w:hint="eastAsia"/>
          <w:color w:val="333333"/>
          <w:sz w:val="27"/>
          <w:szCs w:val="27"/>
          <w:shd w:val="clear" w:color="auto" w:fill="FFFFFF"/>
        </w:rPr>
        <w:t>参照</w:t>
      </w:r>
      <w:r>
        <w:rPr>
          <w:rFonts w:ascii="Arial" w:hAnsi="Arial" w:cs="Arial" w:hint="eastAsia"/>
          <w:color w:val="333333"/>
          <w:sz w:val="27"/>
          <w:szCs w:val="27"/>
          <w:shd w:val="clear" w:color="auto" w:fill="FFFFFF"/>
        </w:rPr>
        <w:t xml:space="preserve"> </w:t>
      </w:r>
      <w:r>
        <w:rPr>
          <w:rFonts w:hint="eastAsia"/>
        </w:rPr>
        <w:t>“理解与交互技术</w:t>
      </w:r>
      <w:r>
        <w:rPr>
          <w:rFonts w:hint="eastAsia"/>
        </w:rPr>
        <w:t>UNIT</w:t>
      </w:r>
      <w:r>
        <w:rPr>
          <w:rFonts w:hint="eastAsia"/>
        </w:rPr>
        <w:t>”解决方案</w:t>
      </w:r>
    </w:p>
    <w:p w:rsidR="002B2F3F" w:rsidRDefault="002B2F3F" w:rsidP="002B2F3F">
      <w:pPr>
        <w:rPr>
          <w:rStyle w:val="a3"/>
        </w:rPr>
      </w:pPr>
      <w:r>
        <w:rPr>
          <w:rFonts w:hint="eastAsia"/>
        </w:rPr>
        <w:t>百度</w:t>
      </w:r>
      <w:r>
        <w:rPr>
          <w:rFonts w:hint="eastAsia"/>
        </w:rPr>
        <w:t xml:space="preserve"> UNIT </w:t>
      </w:r>
      <w:r>
        <w:rPr>
          <w:rFonts w:hint="eastAsia"/>
        </w:rPr>
        <w:t>文档网址：</w:t>
      </w:r>
      <w:hyperlink r:id="rId10" w:anchor="/UNIT-v2-guide/top" w:history="1">
        <w:r w:rsidRPr="00510E6E">
          <w:rPr>
            <w:rStyle w:val="a3"/>
          </w:rPr>
          <w:t>http://ai.baidu.com/docs#/UNIT-v2-guide/top</w:t>
        </w:r>
      </w:hyperlink>
    </w:p>
    <w:p w:rsidR="00B468D8" w:rsidRDefault="00B468D8" w:rsidP="002B2F3F">
      <w:r w:rsidRPr="00B468D8">
        <w:rPr>
          <w:rFonts w:hint="eastAsia"/>
          <w:b/>
        </w:rPr>
        <w:t>项目程序</w:t>
      </w:r>
      <w:r>
        <w:rPr>
          <w:rFonts w:hint="eastAsia"/>
          <w:b/>
        </w:rPr>
        <w:t>引擎</w:t>
      </w:r>
      <w:r>
        <w:rPr>
          <w:rFonts w:hint="eastAsia"/>
        </w:rPr>
        <w:t>：</w:t>
      </w:r>
      <w:r w:rsidRPr="00B468D8">
        <w:t>基于机器学习的</w:t>
      </w:r>
      <w:r w:rsidRPr="00B468D8">
        <w:t>AI</w:t>
      </w:r>
      <w:r w:rsidRPr="00B468D8">
        <w:t>助手对话引擎</w:t>
      </w:r>
      <w:r w:rsidRPr="00B468D8">
        <w:rPr>
          <w:rFonts w:hint="eastAsia"/>
        </w:rPr>
        <w:t xml:space="preserve"> </w:t>
      </w:r>
      <w:hyperlink r:id="rId11" w:history="1">
        <w:r w:rsidRPr="00CB18CC">
          <w:rPr>
            <w:rStyle w:val="a3"/>
          </w:rPr>
          <w:t>https://rasa.com/docs/core/</w:t>
        </w:r>
      </w:hyperlink>
    </w:p>
    <w:p w:rsidR="002B2F3F" w:rsidRDefault="002B2F3F" w:rsidP="002B2F3F">
      <w:r w:rsidRPr="00900F27">
        <w:rPr>
          <w:rFonts w:hint="eastAsia"/>
          <w:b/>
        </w:rPr>
        <w:t>我们的智能家居项目</w:t>
      </w:r>
      <w:r>
        <w:rPr>
          <w:rFonts w:hint="eastAsia"/>
        </w:rPr>
        <w:t>：</w:t>
      </w:r>
      <w:hyperlink r:id="rId12" w:history="1">
        <w:r w:rsidRPr="004B351C">
          <w:rPr>
            <w:rStyle w:val="a3"/>
          </w:rPr>
          <w:t>https://github.com/SCU-B418/Intelligent-Furniture</w:t>
        </w:r>
      </w:hyperlink>
    </w:p>
    <w:p w:rsidR="002B2F3F" w:rsidRDefault="002B2F3F" w:rsidP="002B2F3F">
      <w:r>
        <w:rPr>
          <w:rFonts w:hint="eastAsia"/>
          <w:noProof/>
        </w:rPr>
        <w:drawing>
          <wp:inline distT="0" distB="0" distL="0" distR="0" wp14:anchorId="5882CAB3" wp14:editId="2CA72CFD">
            <wp:extent cx="4969876" cy="3819525"/>
            <wp:effectExtent l="0" t="0" r="2540" b="0"/>
            <wp:docPr id="1" name="图片 1" descr="C:\Users\YuanXiao\Desktop\Intelligent-Furni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YuanXiao\Desktop\Intelligent-Furniture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96" cy="3824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7070" w:rsidRDefault="00027070">
      <w:pPr>
        <w:widowControl/>
        <w:spacing w:line="240" w:lineRule="auto"/>
        <w:jc w:val="left"/>
      </w:pPr>
      <w:r>
        <w:br w:type="page"/>
      </w:r>
    </w:p>
    <w:p w:rsidR="002B2F3F" w:rsidRDefault="00027070" w:rsidP="00027070">
      <w:pPr>
        <w:pStyle w:val="1"/>
        <w:jc w:val="center"/>
      </w:pPr>
      <w:r>
        <w:rPr>
          <w:rFonts w:hint="eastAsia"/>
        </w:rPr>
        <w:lastRenderedPageBreak/>
        <w:t>研发技术路线</w:t>
      </w:r>
    </w:p>
    <w:p w:rsidR="00027070" w:rsidRDefault="00F5237C" w:rsidP="00F5237C">
      <w:pPr>
        <w:jc w:val="center"/>
      </w:pPr>
      <w:r>
        <w:rPr>
          <w:noProof/>
        </w:rPr>
        <w:drawing>
          <wp:inline distT="0" distB="0" distL="0" distR="0">
            <wp:extent cx="4686954" cy="207674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6888C29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37C" w:rsidRPr="00143275" w:rsidRDefault="00F5237C" w:rsidP="00F5237C">
      <w:pPr>
        <w:jc w:val="center"/>
        <w:rPr>
          <w:rFonts w:ascii="宋体" w:hAnsi="宋体"/>
          <w:sz w:val="21"/>
          <w:szCs w:val="21"/>
        </w:rPr>
      </w:pPr>
      <w:r w:rsidRPr="00143275">
        <w:rPr>
          <w:rFonts w:ascii="宋体" w:hAnsi="宋体" w:hint="eastAsia"/>
          <w:sz w:val="21"/>
          <w:szCs w:val="21"/>
        </w:rPr>
        <w:t>图1：</w:t>
      </w:r>
      <w:bookmarkStart w:id="16" w:name="OLE_LINK7"/>
      <w:bookmarkStart w:id="17" w:name="OLE_LINK14"/>
      <w:r w:rsidRPr="00143275">
        <w:rPr>
          <w:rFonts w:ascii="宋体" w:hAnsi="宋体" w:hint="eastAsia"/>
          <w:sz w:val="21"/>
          <w:szCs w:val="21"/>
        </w:rPr>
        <w:t>面向任务的管道式对话系统</w:t>
      </w:r>
      <w:bookmarkEnd w:id="16"/>
      <w:bookmarkEnd w:id="17"/>
    </w:p>
    <w:p w:rsidR="00143275" w:rsidRDefault="00F5237C" w:rsidP="00143275">
      <w:pPr>
        <w:ind w:firstLineChars="100" w:firstLine="240"/>
      </w:pPr>
      <w:r>
        <w:rPr>
          <w:rFonts w:hint="eastAsia"/>
        </w:rPr>
        <w:t>如图</w:t>
      </w:r>
      <w:r>
        <w:rPr>
          <w:rFonts w:hint="eastAsia"/>
        </w:rPr>
        <w:t>1</w:t>
      </w:r>
      <w:r>
        <w:rPr>
          <w:rFonts w:hint="eastAsia"/>
        </w:rPr>
        <w:t>所示，我们</w:t>
      </w:r>
      <w:r>
        <w:rPr>
          <w:rFonts w:hint="eastAsia"/>
        </w:rPr>
        <w:t>研发</w:t>
      </w:r>
      <w:r>
        <w:rPr>
          <w:rFonts w:hint="eastAsia"/>
        </w:rPr>
        <w:t>的</w:t>
      </w:r>
      <w:r>
        <w:rPr>
          <w:rFonts w:hint="eastAsia"/>
        </w:rPr>
        <w:t>对话系统</w:t>
      </w:r>
      <w:r w:rsidRPr="00E9695D">
        <w:rPr>
          <w:rFonts w:hint="eastAsia"/>
        </w:rPr>
        <w:t>NLUKG</w:t>
      </w:r>
      <w:r>
        <w:rPr>
          <w:b/>
        </w:rPr>
        <w:t xml:space="preserve"> </w:t>
      </w:r>
      <w:r w:rsidRPr="00F5237C">
        <w:rPr>
          <w:rFonts w:hint="eastAsia"/>
        </w:rPr>
        <w:t>是一种采用</w:t>
      </w:r>
      <w:r>
        <w:rPr>
          <w:rFonts w:hint="eastAsia"/>
        </w:rPr>
        <w:t>面向任务的管道式对话系统</w:t>
      </w:r>
      <w:r>
        <w:rPr>
          <w:rFonts w:hint="eastAsia"/>
        </w:rPr>
        <w:t>。</w:t>
      </w:r>
      <w:r w:rsidR="00143275">
        <w:t>基于管道的面向任务的对话系统由四个关键组成部分组成：</w:t>
      </w:r>
    </w:p>
    <w:p w:rsidR="00143275" w:rsidRDefault="00143275" w:rsidP="00143275">
      <w:pPr>
        <w:pStyle w:val="ab"/>
        <w:numPr>
          <w:ilvl w:val="0"/>
          <w:numId w:val="5"/>
        </w:numPr>
        <w:ind w:firstLineChars="0"/>
      </w:pPr>
      <w:r>
        <w:t>语言理解。它被称为自然语言理解（</w:t>
      </w:r>
      <w:r>
        <w:t>NLU</w:t>
      </w:r>
      <w:r>
        <w:t>），它将用户话语解析为预定义的语义槽。</w:t>
      </w:r>
    </w:p>
    <w:p w:rsidR="00143275" w:rsidRDefault="00143275" w:rsidP="00143275">
      <w:pPr>
        <w:pStyle w:val="ab"/>
        <w:numPr>
          <w:ilvl w:val="0"/>
          <w:numId w:val="5"/>
        </w:numPr>
        <w:ind w:firstLineChars="0"/>
      </w:pPr>
      <w:r>
        <w:t>对话状态跟踪器。它管理每个回合的输入以及对话历史并输出当前的对话状态。</w:t>
      </w:r>
    </w:p>
    <w:p w:rsidR="00143275" w:rsidRDefault="00143275" w:rsidP="00143275">
      <w:pPr>
        <w:pStyle w:val="ab"/>
        <w:numPr>
          <w:ilvl w:val="0"/>
          <w:numId w:val="5"/>
        </w:numPr>
        <w:ind w:firstLineChars="0"/>
      </w:pPr>
      <w:r>
        <w:t>对话政策学习。它根据当前的对话状态学习下一个动作。</w:t>
      </w:r>
    </w:p>
    <w:p w:rsidR="00143275" w:rsidRDefault="00143275" w:rsidP="00143275">
      <w:pPr>
        <w:pStyle w:val="ab"/>
        <w:numPr>
          <w:ilvl w:val="0"/>
          <w:numId w:val="5"/>
        </w:numPr>
        <w:ind w:firstLineChars="0"/>
      </w:pPr>
      <w:r>
        <w:t>自然语言生成（</w:t>
      </w:r>
      <w:r>
        <w:t>NLG</w:t>
      </w:r>
      <w:r>
        <w:t>）。它将选定的操作映射到其表面并生成响应。</w:t>
      </w:r>
    </w:p>
    <w:p w:rsidR="00143275" w:rsidRDefault="00143275" w:rsidP="00143275"/>
    <w:p w:rsidR="00F5237C" w:rsidRDefault="00F5237C" w:rsidP="00143275">
      <w:r>
        <w:rPr>
          <w:rFonts w:hint="eastAsia"/>
        </w:rPr>
        <w:t>该系统的软件架构</w:t>
      </w:r>
      <w:r w:rsidR="00143275">
        <w:rPr>
          <w:rFonts w:hint="eastAsia"/>
        </w:rPr>
        <w:t>（参考</w:t>
      </w:r>
      <w:r w:rsidR="00E9695D">
        <w:rPr>
          <w:rFonts w:hint="eastAsia"/>
        </w:rPr>
        <w:t xml:space="preserve"> </w:t>
      </w:r>
      <w:proofErr w:type="spellStart"/>
      <w:r w:rsidR="00E9695D">
        <w:t>rasa_core</w:t>
      </w:r>
      <w:proofErr w:type="spellEnd"/>
      <w:r w:rsidR="00E9695D">
        <w:t xml:space="preserve">  </w:t>
      </w:r>
      <w:r w:rsidR="00E9695D" w:rsidRPr="00E9695D">
        <w:t>https://rasa.com/docs/core/architecture/</w:t>
      </w:r>
      <w:r w:rsidR="00143275">
        <w:rPr>
          <w:rFonts w:hint="eastAsia"/>
        </w:rPr>
        <w:t>）</w:t>
      </w:r>
      <w:r>
        <w:rPr>
          <w:rFonts w:hint="eastAsia"/>
        </w:rPr>
        <w:t>如图</w:t>
      </w:r>
      <w:r>
        <w:rPr>
          <w:rFonts w:hint="eastAsia"/>
        </w:rPr>
        <w:t>2</w:t>
      </w:r>
      <w:r>
        <w:rPr>
          <w:rFonts w:hint="eastAsia"/>
        </w:rPr>
        <w:t>所示。</w:t>
      </w:r>
    </w:p>
    <w:p w:rsidR="00F5237C" w:rsidRDefault="00F5237C" w:rsidP="00E9695D">
      <w:pPr>
        <w:ind w:firstLineChars="100" w:firstLine="240"/>
        <w:jc w:val="center"/>
      </w:pPr>
      <w:r>
        <w:rPr>
          <w:rFonts w:hint="eastAsia"/>
          <w:noProof/>
        </w:rPr>
        <w:drawing>
          <wp:inline distT="0" distB="0" distL="0" distR="0">
            <wp:extent cx="5390981" cy="2247900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6881E6B.tmp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71" r="2119" b="5632"/>
                    <a:stretch/>
                  </pic:blipFill>
                  <pic:spPr bwMode="auto">
                    <a:xfrm>
                      <a:off x="0" y="0"/>
                      <a:ext cx="5394086" cy="2249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237C" w:rsidRPr="00143275" w:rsidRDefault="00143275" w:rsidP="00143275">
      <w:pPr>
        <w:ind w:firstLineChars="100" w:firstLine="210"/>
        <w:jc w:val="center"/>
        <w:rPr>
          <w:rFonts w:ascii="宋体" w:hAnsi="宋体" w:hint="eastAsia"/>
          <w:sz w:val="21"/>
          <w:szCs w:val="21"/>
        </w:rPr>
      </w:pPr>
      <w:r w:rsidRPr="00143275">
        <w:rPr>
          <w:rFonts w:ascii="宋体" w:hAnsi="宋体" w:hint="eastAsia"/>
          <w:sz w:val="21"/>
          <w:szCs w:val="21"/>
        </w:rPr>
        <w:t>图2：NLUKG软件架构</w:t>
      </w:r>
    </w:p>
    <w:p w:rsidR="00F5237C" w:rsidRPr="00F5237C" w:rsidRDefault="00F5237C" w:rsidP="00F5237C">
      <w:r w:rsidRPr="00F5237C">
        <w:lastRenderedPageBreak/>
        <w:t>步骤是：</w:t>
      </w:r>
    </w:p>
    <w:p w:rsidR="00F5237C" w:rsidRPr="00F5237C" w:rsidRDefault="00F5237C" w:rsidP="00143275">
      <w:pPr>
        <w:pStyle w:val="ab"/>
        <w:numPr>
          <w:ilvl w:val="0"/>
          <w:numId w:val="3"/>
        </w:numPr>
        <w:ind w:firstLineChars="0"/>
      </w:pPr>
      <w:r w:rsidRPr="00143275">
        <w:t>消息被接收并传递给</w:t>
      </w:r>
      <w:r w:rsidR="00143275">
        <w:rPr>
          <w:rFonts w:hint="eastAsia"/>
        </w:rPr>
        <w:t>解释器</w:t>
      </w:r>
      <w:r w:rsidRPr="00143275">
        <w:t>Interpreter</w:t>
      </w:r>
      <w:r w:rsidRPr="00143275">
        <w:t>，</w:t>
      </w:r>
      <w:r w:rsidR="00143275">
        <w:rPr>
          <w:rFonts w:hint="eastAsia"/>
        </w:rPr>
        <w:t>解释器</w:t>
      </w:r>
      <w:r w:rsidRPr="00F5237C">
        <w:t>将</w:t>
      </w:r>
      <w:r w:rsidR="00143275">
        <w:rPr>
          <w:rFonts w:hint="eastAsia"/>
        </w:rPr>
        <w:t>消息</w:t>
      </w:r>
      <w:r w:rsidRPr="00F5237C">
        <w:t>转换为字典，</w:t>
      </w:r>
      <w:r w:rsidR="00143275">
        <w:rPr>
          <w:rFonts w:hint="eastAsia"/>
        </w:rPr>
        <w:t>字典</w:t>
      </w:r>
      <w:r w:rsidRPr="00F5237C">
        <w:t>包括原始文本，意图和找到的任何实体。</w:t>
      </w:r>
    </w:p>
    <w:p w:rsidR="00F5237C" w:rsidRPr="00F5237C" w:rsidRDefault="00143275" w:rsidP="00143275">
      <w:pPr>
        <w:pStyle w:val="ab"/>
        <w:numPr>
          <w:ilvl w:val="0"/>
          <w:numId w:val="3"/>
        </w:numPr>
        <w:ind w:firstLineChars="0"/>
      </w:pPr>
      <w:r>
        <w:rPr>
          <w:rFonts w:hint="eastAsia"/>
        </w:rPr>
        <w:t>跟踪器</w:t>
      </w:r>
      <w:r w:rsidR="00F5237C" w:rsidRPr="00143275">
        <w:t>Tracker</w:t>
      </w:r>
      <w:r w:rsidR="00F5237C" w:rsidRPr="00F5237C">
        <w:t>是跟踪通话状态的对象。它接收新消息</w:t>
      </w:r>
      <w:r>
        <w:rPr>
          <w:rFonts w:hint="eastAsia"/>
        </w:rPr>
        <w:t>的</w:t>
      </w:r>
      <w:r w:rsidR="00F5237C" w:rsidRPr="00F5237C">
        <w:t>进入。</w:t>
      </w:r>
    </w:p>
    <w:p w:rsidR="00F5237C" w:rsidRPr="00F5237C" w:rsidRDefault="00143275" w:rsidP="00143275">
      <w:pPr>
        <w:pStyle w:val="ab"/>
        <w:numPr>
          <w:ilvl w:val="0"/>
          <w:numId w:val="3"/>
        </w:numPr>
        <w:ind w:firstLineChars="0"/>
      </w:pPr>
      <w:bookmarkStart w:id="18" w:name="_Hlk530991331"/>
      <w:r>
        <w:rPr>
          <w:rFonts w:hint="eastAsia"/>
        </w:rPr>
        <w:t>策略器</w:t>
      </w:r>
      <w:r>
        <w:t>Policy</w:t>
      </w:r>
      <w:bookmarkEnd w:id="18"/>
      <w:r w:rsidR="00F5237C" w:rsidRPr="00F5237C">
        <w:t>接收跟踪器的当前状态。</w:t>
      </w:r>
    </w:p>
    <w:p w:rsidR="00F5237C" w:rsidRPr="00F5237C" w:rsidRDefault="00143275" w:rsidP="00143275">
      <w:pPr>
        <w:pStyle w:val="ab"/>
        <w:numPr>
          <w:ilvl w:val="0"/>
          <w:numId w:val="3"/>
        </w:numPr>
        <w:ind w:firstLineChars="0"/>
      </w:pPr>
      <w:r>
        <w:rPr>
          <w:rFonts w:hint="eastAsia"/>
        </w:rPr>
        <w:t>策略器</w:t>
      </w:r>
      <w:r>
        <w:t>Policy</w:t>
      </w:r>
      <w:r w:rsidR="00F5237C" w:rsidRPr="00F5237C">
        <w:t>选择接下来采取的行动。</w:t>
      </w:r>
    </w:p>
    <w:p w:rsidR="00F5237C" w:rsidRPr="00F5237C" w:rsidRDefault="00143275" w:rsidP="00143275">
      <w:pPr>
        <w:pStyle w:val="ab"/>
        <w:numPr>
          <w:ilvl w:val="0"/>
          <w:numId w:val="3"/>
        </w:numPr>
        <w:ind w:firstLineChars="0"/>
      </w:pPr>
      <w:r>
        <w:rPr>
          <w:rFonts w:hint="eastAsia"/>
        </w:rPr>
        <w:t>跟踪器</w:t>
      </w:r>
      <w:r w:rsidRPr="00143275">
        <w:t>Tracker</w:t>
      </w:r>
      <w:r>
        <w:t xml:space="preserve"> </w:t>
      </w:r>
      <w:r>
        <w:rPr>
          <w:rFonts w:hint="eastAsia"/>
        </w:rPr>
        <w:t>记录动作器</w:t>
      </w:r>
      <w:r>
        <w:rPr>
          <w:rFonts w:hint="eastAsia"/>
        </w:rPr>
        <w:t>Action</w:t>
      </w:r>
      <w:r>
        <w:t xml:space="preserve"> </w:t>
      </w:r>
      <w:r>
        <w:rPr>
          <w:rFonts w:hint="eastAsia"/>
        </w:rPr>
        <w:t>执行的动作。</w:t>
      </w:r>
    </w:p>
    <w:p w:rsidR="00F5237C" w:rsidRPr="00F5237C" w:rsidRDefault="00F5237C" w:rsidP="00143275">
      <w:pPr>
        <w:pStyle w:val="ab"/>
        <w:numPr>
          <w:ilvl w:val="0"/>
          <w:numId w:val="3"/>
        </w:numPr>
        <w:ind w:firstLineChars="0"/>
      </w:pPr>
      <w:r w:rsidRPr="00F5237C">
        <w:t>响应被发送给用户。</w:t>
      </w:r>
    </w:p>
    <w:p w:rsidR="00F5237C" w:rsidRPr="00027070" w:rsidRDefault="00F5237C" w:rsidP="00F5237C">
      <w:pPr>
        <w:ind w:firstLineChars="100" w:firstLine="240"/>
        <w:rPr>
          <w:rFonts w:hint="eastAsia"/>
        </w:rPr>
      </w:pPr>
    </w:p>
    <w:sectPr w:rsidR="00F5237C" w:rsidRPr="0002707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43528" w:rsidRDefault="00B43528" w:rsidP="001146F9">
      <w:pPr>
        <w:spacing w:line="240" w:lineRule="auto"/>
      </w:pPr>
      <w:r>
        <w:separator/>
      </w:r>
    </w:p>
  </w:endnote>
  <w:endnote w:type="continuationSeparator" w:id="0">
    <w:p w:rsidR="00B43528" w:rsidRDefault="00B43528" w:rsidP="001146F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43528" w:rsidRDefault="00B43528" w:rsidP="001146F9">
      <w:pPr>
        <w:spacing w:line="240" w:lineRule="auto"/>
      </w:pPr>
      <w:r>
        <w:separator/>
      </w:r>
    </w:p>
  </w:footnote>
  <w:footnote w:type="continuationSeparator" w:id="0">
    <w:p w:rsidR="00B43528" w:rsidRDefault="00B43528" w:rsidP="001146F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3C776D"/>
    <w:multiLevelType w:val="hybridMultilevel"/>
    <w:tmpl w:val="C7E2A372"/>
    <w:lvl w:ilvl="0" w:tplc="175EDB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637741A"/>
    <w:multiLevelType w:val="hybridMultilevel"/>
    <w:tmpl w:val="23D88294"/>
    <w:lvl w:ilvl="0" w:tplc="D2B26D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82F2D98"/>
    <w:multiLevelType w:val="hybridMultilevel"/>
    <w:tmpl w:val="C12A026A"/>
    <w:lvl w:ilvl="0" w:tplc="33D603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31204DF"/>
    <w:multiLevelType w:val="multilevel"/>
    <w:tmpl w:val="1F345A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9D24379"/>
    <w:multiLevelType w:val="multilevel"/>
    <w:tmpl w:val="8E2EE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85CE2"/>
    <w:rsid w:val="00027070"/>
    <w:rsid w:val="001146F9"/>
    <w:rsid w:val="00143275"/>
    <w:rsid w:val="001A616B"/>
    <w:rsid w:val="001C3E6B"/>
    <w:rsid w:val="002B2F3F"/>
    <w:rsid w:val="002B3C15"/>
    <w:rsid w:val="002D711D"/>
    <w:rsid w:val="003B08B9"/>
    <w:rsid w:val="005C3D7A"/>
    <w:rsid w:val="00741A5C"/>
    <w:rsid w:val="007E5DA5"/>
    <w:rsid w:val="00891DD8"/>
    <w:rsid w:val="00900F27"/>
    <w:rsid w:val="00997787"/>
    <w:rsid w:val="00B43528"/>
    <w:rsid w:val="00B468D8"/>
    <w:rsid w:val="00C20E0B"/>
    <w:rsid w:val="00C85CE2"/>
    <w:rsid w:val="00C96153"/>
    <w:rsid w:val="00E76663"/>
    <w:rsid w:val="00E9695D"/>
    <w:rsid w:val="00ED558A"/>
    <w:rsid w:val="00F5237C"/>
    <w:rsid w:val="00FB05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FF4335"/>
  <w15:docId w15:val="{7A7786C8-D84F-49F7-881E-ABB978DADD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97787"/>
    <w:pPr>
      <w:widowControl w:val="0"/>
      <w:spacing w:line="324" w:lineRule="auto"/>
      <w:jc w:val="both"/>
    </w:pPr>
    <w:rPr>
      <w:rFonts w:eastAsia="宋体"/>
      <w:sz w:val="24"/>
    </w:rPr>
  </w:style>
  <w:style w:type="paragraph" w:styleId="1">
    <w:name w:val="heading 1"/>
    <w:basedOn w:val="a"/>
    <w:next w:val="a"/>
    <w:link w:val="10"/>
    <w:uiPriority w:val="9"/>
    <w:qFormat/>
    <w:rsid w:val="00FB053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B0532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5C3D7A"/>
    <w:rPr>
      <w:color w:val="0000FF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C20E0B"/>
    <w:rPr>
      <w:color w:val="800080" w:themeColor="followed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900F27"/>
    <w:pPr>
      <w:spacing w:line="240" w:lineRule="auto"/>
    </w:pPr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900F27"/>
    <w:rPr>
      <w:rFonts w:eastAsia="宋体"/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1146F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1146F9"/>
    <w:rPr>
      <w:rFonts w:eastAsia="宋体"/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1146F9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1146F9"/>
    <w:rPr>
      <w:rFonts w:eastAsia="宋体"/>
      <w:sz w:val="18"/>
      <w:szCs w:val="18"/>
    </w:rPr>
  </w:style>
  <w:style w:type="paragraph" w:styleId="ab">
    <w:name w:val="List Paragraph"/>
    <w:basedOn w:val="a"/>
    <w:uiPriority w:val="34"/>
    <w:qFormat/>
    <w:rsid w:val="001146F9"/>
    <w:pPr>
      <w:ind w:firstLineChars="200" w:firstLine="420"/>
    </w:pPr>
  </w:style>
  <w:style w:type="character" w:styleId="ac">
    <w:name w:val="Strong"/>
    <w:basedOn w:val="a0"/>
    <w:uiPriority w:val="22"/>
    <w:qFormat/>
    <w:rsid w:val="001146F9"/>
    <w:rPr>
      <w:b/>
      <w:bCs/>
    </w:rPr>
  </w:style>
  <w:style w:type="paragraph" w:styleId="ad">
    <w:name w:val="Normal (Web)"/>
    <w:basedOn w:val="a"/>
    <w:uiPriority w:val="99"/>
    <w:semiHidden/>
    <w:unhideWhenUsed/>
    <w:rsid w:val="00F5237C"/>
    <w:pPr>
      <w:widowControl/>
      <w:spacing w:before="100" w:beforeAutospacing="1" w:after="100" w:afterAutospacing="1" w:line="240" w:lineRule="auto"/>
      <w:jc w:val="left"/>
    </w:pPr>
    <w:rPr>
      <w:rFonts w:ascii="宋体" w:hAnsi="宋体" w:cs="宋体"/>
      <w:kern w:val="0"/>
      <w:szCs w:val="24"/>
    </w:rPr>
  </w:style>
  <w:style w:type="character" w:customStyle="1" w:styleId="pre">
    <w:name w:val="pre"/>
    <w:basedOn w:val="a0"/>
    <w:rsid w:val="00F5237C"/>
  </w:style>
  <w:style w:type="paragraph" w:customStyle="1" w:styleId="ltxp">
    <w:name w:val="ltx_p"/>
    <w:basedOn w:val="a"/>
    <w:rsid w:val="00143275"/>
    <w:pPr>
      <w:widowControl/>
      <w:spacing w:before="100" w:beforeAutospacing="1" w:after="100" w:afterAutospacing="1" w:line="240" w:lineRule="auto"/>
      <w:jc w:val="left"/>
    </w:pPr>
    <w:rPr>
      <w:rFonts w:ascii="宋体" w:hAnsi="宋体" w:cs="宋体"/>
      <w:kern w:val="0"/>
      <w:szCs w:val="24"/>
    </w:rPr>
  </w:style>
  <w:style w:type="character" w:customStyle="1" w:styleId="ltxtext">
    <w:name w:val="ltx_text"/>
    <w:basedOn w:val="a0"/>
    <w:rsid w:val="00143275"/>
  </w:style>
  <w:style w:type="character" w:styleId="ae">
    <w:name w:val="Unresolved Mention"/>
    <w:basedOn w:val="a0"/>
    <w:uiPriority w:val="99"/>
    <w:semiHidden/>
    <w:unhideWhenUsed/>
    <w:rsid w:val="00B468D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289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727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33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93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13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93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05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08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36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4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76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73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643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20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7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hyperlink" Target="https://arxiv.org/abs/1711.01731v3" TargetMode="External"/><Relationship Id="rId12" Type="http://schemas.openxmlformats.org/officeDocument/2006/relationships/hyperlink" Target="https://github.com/SCU-B418/Intelligent-Furniture" TargetMode="Externa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rasa.com/docs/core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4.tmp"/><Relationship Id="rId10" Type="http://schemas.openxmlformats.org/officeDocument/2006/relationships/hyperlink" Target="http://ai.baidu.com/docs" TargetMode="External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3.tmp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259</TotalTime>
  <Pages>4</Pages>
  <Words>290</Words>
  <Characters>1654</Characters>
  <Application>Microsoft Office Word</Application>
  <DocSecurity>0</DocSecurity>
  <Lines>13</Lines>
  <Paragraphs>3</Paragraphs>
  <ScaleCrop>false</ScaleCrop>
  <Company>Microsoft</Company>
  <LinksUpToDate>false</LinksUpToDate>
  <CharactersWithSpaces>1941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YuanXiao</dc:creator>
  <cp:keywords/>
  <dc:description/>
  <cp:lastModifiedBy>子超 王</cp:lastModifiedBy>
  <cp:revision>17</cp:revision>
  <dcterms:created xsi:type="dcterms:W3CDTF">2018-11-24T15:02:00Z</dcterms:created>
  <dcterms:modified xsi:type="dcterms:W3CDTF">2018-11-26T03:00:00Z</dcterms:modified>
</cp:coreProperties>
</file>